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0118" w14:textId="77777777" w:rsidR="00B1076E" w:rsidRDefault="00B1076E" w:rsidP="00B1076E">
      <w:pPr>
        <w:rPr>
          <w:lang w:val="tr-TR"/>
        </w:rPr>
      </w:pPr>
    </w:p>
    <w:p w14:paraId="2450CF09" w14:textId="77777777" w:rsidR="00A549BA" w:rsidRDefault="00B1076E" w:rsidP="00B1076E">
      <w:pPr>
        <w:jc w:val="center"/>
        <w:rPr>
          <w:b/>
          <w:sz w:val="28"/>
          <w:szCs w:val="28"/>
          <w:lang w:val="tr-TR"/>
        </w:rPr>
      </w:pPr>
      <w:r w:rsidRPr="00B1076E">
        <w:rPr>
          <w:b/>
          <w:sz w:val="28"/>
          <w:szCs w:val="28"/>
          <w:lang w:val="tr-TR"/>
        </w:rPr>
        <w:t>Title, Times New Roman, 14 Font, Initial Letters Uppercase, Other Letters Lowercase, Centered</w:t>
      </w:r>
      <w:r w:rsidR="002B574E" w:rsidRPr="002B574E">
        <w:t xml:space="preserve"> </w:t>
      </w:r>
      <w:r w:rsidR="002B574E" w:rsidRPr="002B574E">
        <w:rPr>
          <w:b/>
          <w:sz w:val="28"/>
          <w:szCs w:val="28"/>
          <w:vertAlign w:val="superscript"/>
          <w:lang w:val="tr-TR"/>
        </w:rPr>
        <w:t>#</w:t>
      </w:r>
    </w:p>
    <w:p w14:paraId="4B235387" w14:textId="77777777" w:rsidR="007D4E30" w:rsidRPr="00587B8B" w:rsidRDefault="007D4E30" w:rsidP="007D4E30">
      <w:pPr>
        <w:jc w:val="center"/>
        <w:rPr>
          <w:szCs w:val="20"/>
        </w:rPr>
      </w:pPr>
      <w:r w:rsidRPr="00BA3361">
        <w:rPr>
          <w:szCs w:val="20"/>
          <w:u w:val="single"/>
        </w:rPr>
        <w:t>Name Surname</w:t>
      </w:r>
      <w:r w:rsidRPr="00BA3361">
        <w:rPr>
          <w:szCs w:val="20"/>
          <w:u w:val="single"/>
          <w:vertAlign w:val="superscript"/>
        </w:rPr>
        <w:t>1</w:t>
      </w:r>
      <w:r w:rsidRPr="00587B8B">
        <w:rPr>
          <w:szCs w:val="20"/>
        </w:rPr>
        <w:t>, Name Surname</w:t>
      </w:r>
      <w:r w:rsidRPr="00587B8B">
        <w:rPr>
          <w:szCs w:val="20"/>
          <w:vertAlign w:val="superscript"/>
        </w:rPr>
        <w:t>2</w:t>
      </w:r>
    </w:p>
    <w:p w14:paraId="254831EB" w14:textId="77777777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1</w:t>
      </w:r>
      <w:r w:rsidR="00350735" w:rsidRPr="00587B8B">
        <w:rPr>
          <w:szCs w:val="20"/>
        </w:rPr>
        <w:t>Institutional</w:t>
      </w:r>
      <w:r w:rsidRPr="00587B8B">
        <w:rPr>
          <w:szCs w:val="20"/>
        </w:rPr>
        <w:t xml:space="preserve"> Information</w:t>
      </w:r>
    </w:p>
    <w:p w14:paraId="5DAFCFF9" w14:textId="77777777" w:rsidR="007D4E30" w:rsidRPr="00587B8B" w:rsidRDefault="007D4E30" w:rsidP="007D4E30">
      <w:pPr>
        <w:jc w:val="center"/>
        <w:rPr>
          <w:szCs w:val="20"/>
        </w:rPr>
      </w:pPr>
      <w:r w:rsidRPr="00587B8B">
        <w:rPr>
          <w:szCs w:val="20"/>
          <w:vertAlign w:val="superscript"/>
        </w:rPr>
        <w:t>2</w:t>
      </w:r>
      <w:r w:rsidR="00350735" w:rsidRPr="00587B8B">
        <w:rPr>
          <w:szCs w:val="20"/>
        </w:rPr>
        <w:t>Institutional Information</w:t>
      </w:r>
    </w:p>
    <w:p w14:paraId="3CCA67DD" w14:textId="77777777" w:rsidR="00092855" w:rsidRPr="00524283" w:rsidRDefault="00092855" w:rsidP="00092855">
      <w:pPr>
        <w:tabs>
          <w:tab w:val="left" w:pos="1569"/>
        </w:tabs>
        <w:spacing w:after="0" w:line="240" w:lineRule="auto"/>
        <w:rPr>
          <w:b/>
          <w:sz w:val="16"/>
          <w:szCs w:val="16"/>
        </w:rPr>
      </w:pPr>
    </w:p>
    <w:p w14:paraId="3BFF4C0C" w14:textId="77777777" w:rsidR="00350735" w:rsidRPr="00AE5BB8" w:rsidRDefault="00524283" w:rsidP="00092855">
      <w:pPr>
        <w:tabs>
          <w:tab w:val="left" w:pos="1569"/>
        </w:tabs>
        <w:spacing w:after="0" w:line="240" w:lineRule="auto"/>
        <w:rPr>
          <w:color w:val="000000"/>
          <w:sz w:val="18"/>
          <w:szCs w:val="18"/>
          <w:lang w:eastAsia="zh-CN"/>
        </w:rPr>
      </w:pPr>
      <w:r w:rsidRPr="00BA3361">
        <w:rPr>
          <w:b/>
          <w:color w:val="000000"/>
          <w:sz w:val="18"/>
          <w:szCs w:val="18"/>
          <w:u w:val="single"/>
          <w:lang w:eastAsia="zh-CN"/>
        </w:rPr>
        <w:t>Corresponding author:</w:t>
      </w:r>
      <w:r>
        <w:rPr>
          <w:color w:val="000000"/>
          <w:sz w:val="18"/>
          <w:szCs w:val="18"/>
          <w:lang w:eastAsia="zh-CN"/>
        </w:rPr>
        <w:t xml:space="preserve"> </w:t>
      </w:r>
      <w:r w:rsidR="00092855">
        <w:rPr>
          <w:color w:val="000000"/>
          <w:sz w:val="18"/>
          <w:szCs w:val="18"/>
          <w:lang w:eastAsia="zh-CN"/>
        </w:rPr>
        <w:t>xxx@mail.com</w:t>
      </w:r>
    </w:p>
    <w:p w14:paraId="4C153C21" w14:textId="77777777" w:rsidR="00350735" w:rsidRPr="00AE5BB8" w:rsidRDefault="00350735" w:rsidP="00350735">
      <w:pPr>
        <w:spacing w:after="0" w:line="240" w:lineRule="auto"/>
        <w:rPr>
          <w:sz w:val="30"/>
          <w:szCs w:val="30"/>
        </w:rPr>
      </w:pPr>
    </w:p>
    <w:p w14:paraId="65B09AAC" w14:textId="77777777" w:rsidR="00092855" w:rsidRDefault="008A5052" w:rsidP="00092855">
      <w:pPr>
        <w:spacing w:after="0" w:line="240" w:lineRule="auto"/>
        <w:rPr>
          <w:b/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Abstract</w:t>
      </w:r>
      <w:r w:rsidR="00350735" w:rsidRPr="00587B8B">
        <w:rPr>
          <w:b/>
          <w:color w:val="000000"/>
          <w:sz w:val="24"/>
          <w:szCs w:val="24"/>
        </w:rPr>
        <w:t xml:space="preserve">: </w:t>
      </w:r>
    </w:p>
    <w:p w14:paraId="432AACC6" w14:textId="77777777" w:rsidR="00350735" w:rsidRPr="00587B8B" w:rsidRDefault="008A5052" w:rsidP="00092855">
      <w:pPr>
        <w:spacing w:after="0" w:line="240" w:lineRule="auto"/>
        <w:rPr>
          <w:color w:val="222222"/>
          <w:sz w:val="24"/>
          <w:szCs w:val="24"/>
        </w:rPr>
      </w:pPr>
      <w:r w:rsidRPr="00587B8B">
        <w:rPr>
          <w:color w:val="222222"/>
          <w:sz w:val="24"/>
          <w:szCs w:val="24"/>
        </w:rPr>
        <w:t>Abstract should b</w:t>
      </w:r>
      <w:r w:rsidR="00587B8B">
        <w:rPr>
          <w:color w:val="222222"/>
          <w:sz w:val="24"/>
          <w:szCs w:val="24"/>
        </w:rPr>
        <w:t>e written in Times New Roman, 12</w:t>
      </w:r>
      <w:r w:rsidRPr="00587B8B">
        <w:rPr>
          <w:color w:val="222222"/>
          <w:sz w:val="24"/>
          <w:szCs w:val="24"/>
        </w:rPr>
        <w:t xml:space="preserve"> font size, with a minimum </w:t>
      </w:r>
      <w:r w:rsidR="00593BBB" w:rsidRPr="00587B8B">
        <w:rPr>
          <w:color w:val="222222"/>
          <w:sz w:val="24"/>
          <w:szCs w:val="24"/>
        </w:rPr>
        <w:t>of 25</w:t>
      </w:r>
      <w:r w:rsidRPr="00587B8B">
        <w:rPr>
          <w:color w:val="222222"/>
          <w:sz w:val="24"/>
          <w:szCs w:val="24"/>
        </w:rPr>
        <w:t xml:space="preserve">0 </w:t>
      </w:r>
      <w:r w:rsidR="00593BBB" w:rsidRPr="00587B8B">
        <w:rPr>
          <w:color w:val="222222"/>
          <w:sz w:val="24"/>
          <w:szCs w:val="24"/>
        </w:rPr>
        <w:t>words and a maximum of 35</w:t>
      </w:r>
      <w:r w:rsidRPr="00587B8B">
        <w:rPr>
          <w:color w:val="222222"/>
          <w:sz w:val="24"/>
          <w:szCs w:val="24"/>
        </w:rPr>
        <w:t xml:space="preserve">0 words. The </w:t>
      </w:r>
      <w:r w:rsidR="00656485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should include the </w:t>
      </w:r>
      <w:r w:rsidR="00593BBB" w:rsidRPr="00587B8B">
        <w:rPr>
          <w:color w:val="222222"/>
          <w:sz w:val="24"/>
          <w:szCs w:val="24"/>
        </w:rPr>
        <w:t>aim</w:t>
      </w:r>
      <w:r w:rsidRPr="00587B8B">
        <w:rPr>
          <w:color w:val="222222"/>
          <w:sz w:val="24"/>
          <w:szCs w:val="24"/>
        </w:rPr>
        <w:t xml:space="preserve"> of the </w:t>
      </w:r>
      <w:r w:rsidR="00593BBB" w:rsidRPr="00587B8B">
        <w:rPr>
          <w:color w:val="222222"/>
          <w:sz w:val="24"/>
          <w:szCs w:val="24"/>
        </w:rPr>
        <w:t>study</w:t>
      </w:r>
      <w:r w:rsidRPr="00587B8B">
        <w:rPr>
          <w:color w:val="222222"/>
          <w:sz w:val="24"/>
          <w:szCs w:val="24"/>
        </w:rPr>
        <w:t xml:space="preserve">, </w:t>
      </w:r>
      <w:r w:rsidR="00593BBB" w:rsidRPr="00587B8B">
        <w:rPr>
          <w:color w:val="222222"/>
          <w:sz w:val="24"/>
          <w:szCs w:val="24"/>
        </w:rPr>
        <w:t>method, findings, results and conclusion.</w:t>
      </w:r>
      <w:r w:rsidRPr="00587B8B">
        <w:rPr>
          <w:color w:val="222222"/>
          <w:sz w:val="24"/>
          <w:szCs w:val="24"/>
        </w:rPr>
        <w:t xml:space="preserve"> Without breaking the </w:t>
      </w:r>
      <w:r w:rsidR="00587B8B" w:rsidRPr="00587B8B">
        <w:rPr>
          <w:color w:val="222222"/>
          <w:sz w:val="24"/>
          <w:szCs w:val="24"/>
        </w:rPr>
        <w:t>format</w:t>
      </w:r>
      <w:r w:rsidRPr="00587B8B">
        <w:rPr>
          <w:color w:val="222222"/>
          <w:sz w:val="24"/>
          <w:szCs w:val="24"/>
        </w:rPr>
        <w:t xml:space="preserve">, you can delete this part and write your own </w:t>
      </w:r>
      <w:r w:rsidR="00587B8B" w:rsidRPr="00587B8B">
        <w:rPr>
          <w:color w:val="222222"/>
          <w:sz w:val="24"/>
          <w:szCs w:val="24"/>
        </w:rPr>
        <w:t>abstract</w:t>
      </w:r>
      <w:r w:rsidRPr="00587B8B">
        <w:rPr>
          <w:color w:val="222222"/>
          <w:sz w:val="24"/>
          <w:szCs w:val="24"/>
        </w:rPr>
        <w:t xml:space="preserve"> instead.</w:t>
      </w:r>
      <w:r w:rsidR="004713A5" w:rsidRPr="004713A5">
        <w:rPr>
          <w:color w:val="222222"/>
          <w:sz w:val="24"/>
          <w:szCs w:val="24"/>
        </w:rPr>
        <w:t xml:space="preserve"> </w:t>
      </w:r>
      <w:r w:rsidR="004713A5">
        <w:rPr>
          <w:color w:val="222222"/>
          <w:sz w:val="24"/>
          <w:szCs w:val="24"/>
        </w:rPr>
        <w:t xml:space="preserve">The abstract should not contain any figures, tables and literature. </w:t>
      </w:r>
      <w:r w:rsidR="00C369EB">
        <w:rPr>
          <w:color w:val="222222"/>
          <w:sz w:val="24"/>
          <w:szCs w:val="24"/>
        </w:rPr>
        <w:t xml:space="preserve">Corresponding authors can submit only </w:t>
      </w:r>
      <w:r w:rsidR="00F01806">
        <w:rPr>
          <w:color w:val="222222"/>
          <w:sz w:val="24"/>
          <w:szCs w:val="24"/>
        </w:rPr>
        <w:t>one full text</w:t>
      </w:r>
      <w:r w:rsidR="00C369EB">
        <w:rPr>
          <w:color w:val="222222"/>
          <w:sz w:val="24"/>
          <w:szCs w:val="24"/>
        </w:rPr>
        <w:t xml:space="preserve"> for the congress. </w:t>
      </w:r>
    </w:p>
    <w:p w14:paraId="5732FE2C" w14:textId="77777777" w:rsidR="00350735" w:rsidRPr="00587B8B" w:rsidRDefault="00350735" w:rsidP="00350735">
      <w:pPr>
        <w:spacing w:after="0" w:line="240" w:lineRule="auto"/>
        <w:ind w:left="907" w:right="907"/>
        <w:rPr>
          <w:color w:val="222222"/>
          <w:sz w:val="24"/>
          <w:szCs w:val="24"/>
        </w:rPr>
      </w:pPr>
    </w:p>
    <w:p w14:paraId="5A4DBA72" w14:textId="77777777" w:rsidR="00350735" w:rsidRDefault="008A5052" w:rsidP="00092855">
      <w:pPr>
        <w:spacing w:after="0" w:line="240" w:lineRule="auto"/>
        <w:rPr>
          <w:color w:val="000000"/>
          <w:sz w:val="24"/>
          <w:szCs w:val="24"/>
        </w:rPr>
      </w:pPr>
      <w:r w:rsidRPr="00587B8B">
        <w:rPr>
          <w:b/>
          <w:color w:val="000000"/>
          <w:sz w:val="24"/>
          <w:szCs w:val="24"/>
        </w:rPr>
        <w:t>Keywords</w:t>
      </w:r>
      <w:r w:rsidR="00350735" w:rsidRPr="00587B8B">
        <w:rPr>
          <w:b/>
          <w:color w:val="000000"/>
          <w:sz w:val="24"/>
          <w:szCs w:val="24"/>
        </w:rPr>
        <w:t>:</w:t>
      </w:r>
      <w:r w:rsidR="00350735" w:rsidRPr="00587B8B">
        <w:rPr>
          <w:color w:val="000000"/>
          <w:sz w:val="24"/>
          <w:szCs w:val="24"/>
        </w:rPr>
        <w:t xml:space="preserve"> </w:t>
      </w:r>
      <w:r w:rsidR="00587B8B">
        <w:rPr>
          <w:color w:val="000000"/>
          <w:sz w:val="24"/>
          <w:szCs w:val="24"/>
        </w:rPr>
        <w:t>k</w:t>
      </w:r>
      <w:r w:rsidR="00587B8B" w:rsidRPr="00587B8B">
        <w:rPr>
          <w:color w:val="000000"/>
          <w:sz w:val="24"/>
          <w:szCs w:val="24"/>
        </w:rPr>
        <w:t>eywords should be written in lowercase letters and there should be 3-5 keywords.</w:t>
      </w:r>
    </w:p>
    <w:p w14:paraId="72F686CC" w14:textId="77777777" w:rsidR="00A11988" w:rsidRDefault="00A11988" w:rsidP="00350735">
      <w:pPr>
        <w:spacing w:after="0" w:line="240" w:lineRule="auto"/>
        <w:ind w:left="907" w:right="907"/>
        <w:rPr>
          <w:color w:val="000000"/>
          <w:sz w:val="24"/>
          <w:szCs w:val="24"/>
        </w:rPr>
      </w:pPr>
    </w:p>
    <w:p w14:paraId="769E22B6" w14:textId="77777777" w:rsidR="00A11988" w:rsidRPr="00587B8B" w:rsidRDefault="00A11988" w:rsidP="00092855">
      <w:pPr>
        <w:spacing w:after="0" w:line="240" w:lineRule="auto"/>
        <w:rPr>
          <w:color w:val="000000"/>
          <w:sz w:val="24"/>
          <w:szCs w:val="24"/>
        </w:rPr>
      </w:pPr>
      <w:r w:rsidRPr="002B574E">
        <w:rPr>
          <w:b/>
          <w:sz w:val="28"/>
          <w:szCs w:val="28"/>
          <w:vertAlign w:val="superscript"/>
          <w:lang w:val="tr-TR"/>
        </w:rPr>
        <w:t>#</w:t>
      </w:r>
      <w:r>
        <w:rPr>
          <w:color w:val="000000"/>
          <w:sz w:val="24"/>
          <w:szCs w:val="24"/>
        </w:rPr>
        <w:t>If the study financially supported, the information should be given here.</w:t>
      </w:r>
    </w:p>
    <w:p w14:paraId="2BA6A1D2" w14:textId="77777777" w:rsidR="00350735" w:rsidRPr="00AE5BB8" w:rsidRDefault="00350735" w:rsidP="00350735">
      <w:pPr>
        <w:spacing w:after="0" w:line="240" w:lineRule="auto"/>
        <w:rPr>
          <w:color w:val="000000"/>
        </w:rPr>
      </w:pPr>
    </w:p>
    <w:p w14:paraId="329AB8F3" w14:textId="77777777" w:rsidR="00350735" w:rsidRPr="00AE5BB8" w:rsidRDefault="00350735" w:rsidP="00350735">
      <w:pPr>
        <w:spacing w:after="0" w:line="240" w:lineRule="auto"/>
        <w:rPr>
          <w:color w:val="000000"/>
        </w:rPr>
      </w:pPr>
    </w:p>
    <w:p w14:paraId="74B61CF0" w14:textId="77777777" w:rsidR="00B20653" w:rsidRDefault="00B20653" w:rsidP="00350735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Structure of full text</w:t>
      </w:r>
    </w:p>
    <w:p w14:paraId="09811B27" w14:textId="77777777" w:rsidR="00B20653" w:rsidRDefault="00B20653" w:rsidP="00350735">
      <w:pPr>
        <w:spacing w:after="0" w:line="240" w:lineRule="auto"/>
        <w:rPr>
          <w:b/>
          <w:color w:val="000000"/>
          <w:sz w:val="24"/>
          <w:szCs w:val="24"/>
        </w:rPr>
      </w:pPr>
    </w:p>
    <w:p w14:paraId="38FB534D" w14:textId="77777777" w:rsidR="00B20653" w:rsidRDefault="00B20653" w:rsidP="0035073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text </w:t>
      </w:r>
      <w:r w:rsidRPr="007A599F">
        <w:rPr>
          <w:color w:val="000000"/>
          <w:sz w:val="24"/>
          <w:szCs w:val="24"/>
        </w:rPr>
        <w:t>should be written i</w:t>
      </w:r>
      <w:r>
        <w:rPr>
          <w:color w:val="000000"/>
          <w:sz w:val="24"/>
          <w:szCs w:val="24"/>
        </w:rPr>
        <w:t>n Times New Roman, 12 font size. Full text should be divided into defined and numbered sections.</w:t>
      </w:r>
    </w:p>
    <w:p w14:paraId="1CB78A4A" w14:textId="77777777" w:rsidR="00B20653" w:rsidRDefault="00B20653" w:rsidP="00350735">
      <w:pPr>
        <w:spacing w:after="0" w:line="240" w:lineRule="auto"/>
        <w:rPr>
          <w:b/>
          <w:color w:val="000000"/>
          <w:sz w:val="24"/>
          <w:szCs w:val="24"/>
        </w:rPr>
      </w:pPr>
    </w:p>
    <w:p w14:paraId="48410024" w14:textId="77777777" w:rsidR="00350735" w:rsidRPr="00B93884" w:rsidRDefault="006E796F" w:rsidP="00350735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="00B93884" w:rsidRPr="00B93884">
        <w:rPr>
          <w:b/>
          <w:color w:val="000000"/>
          <w:sz w:val="24"/>
          <w:szCs w:val="24"/>
        </w:rPr>
        <w:t>Introduction</w:t>
      </w:r>
    </w:p>
    <w:p w14:paraId="00AF34F5" w14:textId="77777777" w:rsidR="00EF35E1" w:rsidRDefault="00EF35E1" w:rsidP="007D4E30">
      <w:pPr>
        <w:jc w:val="center"/>
        <w:rPr>
          <w:sz w:val="16"/>
          <w:szCs w:val="16"/>
        </w:rPr>
      </w:pPr>
    </w:p>
    <w:p w14:paraId="5C8F403E" w14:textId="77777777" w:rsidR="00EF35E1" w:rsidRPr="007A599F" w:rsidRDefault="006E796F" w:rsidP="007A599F">
      <w:pPr>
        <w:spacing w:after="0" w:line="360" w:lineRule="auto"/>
        <w:rPr>
          <w:color w:val="000000"/>
          <w:sz w:val="24"/>
          <w:szCs w:val="24"/>
        </w:rPr>
      </w:pPr>
      <w:r w:rsidRPr="007A599F">
        <w:rPr>
          <w:color w:val="000000"/>
          <w:sz w:val="24"/>
          <w:szCs w:val="24"/>
        </w:rPr>
        <w:t xml:space="preserve">Introduction </w:t>
      </w:r>
      <w:r w:rsidR="00B20653">
        <w:rPr>
          <w:color w:val="000000"/>
          <w:sz w:val="24"/>
          <w:szCs w:val="24"/>
        </w:rPr>
        <w:t xml:space="preserve">should </w:t>
      </w:r>
      <w:r w:rsidR="00253B68">
        <w:rPr>
          <w:color w:val="000000"/>
          <w:sz w:val="24"/>
          <w:szCs w:val="24"/>
        </w:rPr>
        <w:t>provide</w:t>
      </w:r>
      <w:r w:rsidR="00B20653">
        <w:rPr>
          <w:color w:val="000000"/>
          <w:sz w:val="24"/>
          <w:szCs w:val="24"/>
        </w:rPr>
        <w:t xml:space="preserve"> information about the aims of the work and </w:t>
      </w:r>
      <w:r w:rsidR="00253B68">
        <w:rPr>
          <w:color w:val="000000"/>
          <w:sz w:val="24"/>
          <w:szCs w:val="24"/>
        </w:rPr>
        <w:t>gives background to the study with the related and current literature.</w:t>
      </w:r>
    </w:p>
    <w:p w14:paraId="7EA06EED" w14:textId="77777777" w:rsidR="00EF35E1" w:rsidRDefault="00EF35E1" w:rsidP="00EF35E1">
      <w:pPr>
        <w:rPr>
          <w:sz w:val="16"/>
          <w:szCs w:val="16"/>
        </w:rPr>
      </w:pPr>
    </w:p>
    <w:p w14:paraId="6BCC6EAF" w14:textId="77777777" w:rsidR="00EF35E1" w:rsidRDefault="006E796F" w:rsidP="00EF35E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EF35E1" w:rsidRPr="00EF35E1">
        <w:rPr>
          <w:b/>
          <w:color w:val="000000"/>
          <w:sz w:val="24"/>
          <w:szCs w:val="24"/>
        </w:rPr>
        <w:t>Materials and Methods</w:t>
      </w:r>
    </w:p>
    <w:p w14:paraId="1CBF21B1" w14:textId="77777777" w:rsidR="00EF35E1" w:rsidRDefault="00CB6679" w:rsidP="00EF35E1">
      <w:pPr>
        <w:rPr>
          <w:sz w:val="24"/>
          <w:szCs w:val="24"/>
        </w:rPr>
      </w:pPr>
      <w:r>
        <w:rPr>
          <w:sz w:val="24"/>
          <w:szCs w:val="24"/>
        </w:rPr>
        <w:t xml:space="preserve">Sufficient details should be provided for enabling to reproduce the work independently. </w:t>
      </w:r>
    </w:p>
    <w:p w14:paraId="6B7C4F5A" w14:textId="77777777" w:rsidR="00350735" w:rsidRDefault="00CB6679" w:rsidP="00EF35E1">
      <w:pPr>
        <w:rPr>
          <w:sz w:val="24"/>
          <w:szCs w:val="24"/>
        </w:rPr>
      </w:pPr>
      <w:r>
        <w:rPr>
          <w:sz w:val="24"/>
          <w:szCs w:val="24"/>
        </w:rPr>
        <w:t xml:space="preserve">If an </w:t>
      </w:r>
      <w:r w:rsidR="005B5320">
        <w:rPr>
          <w:sz w:val="24"/>
          <w:szCs w:val="24"/>
        </w:rPr>
        <w:t>already published method is applied to the study, this method should be cited by a reference.</w:t>
      </w:r>
    </w:p>
    <w:p w14:paraId="1AFD178C" w14:textId="77777777" w:rsidR="00EF35E1" w:rsidRDefault="006E796F" w:rsidP="00EF35E1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EF35E1" w:rsidRPr="00EF35E1">
        <w:rPr>
          <w:b/>
          <w:color w:val="000000"/>
          <w:sz w:val="24"/>
          <w:szCs w:val="24"/>
        </w:rPr>
        <w:t xml:space="preserve">Results </w:t>
      </w:r>
    </w:p>
    <w:p w14:paraId="7A7D2667" w14:textId="77777777" w:rsidR="00253B68" w:rsidRDefault="00253B68" w:rsidP="00EF35E1">
      <w:pPr>
        <w:spacing w:after="0" w:line="240" w:lineRule="auto"/>
        <w:rPr>
          <w:b/>
          <w:color w:val="000000"/>
          <w:sz w:val="24"/>
          <w:szCs w:val="24"/>
        </w:rPr>
      </w:pPr>
    </w:p>
    <w:p w14:paraId="2E3747BD" w14:textId="77777777" w:rsidR="00253B68" w:rsidRPr="00253B68" w:rsidRDefault="00253B68" w:rsidP="00253B68">
      <w:pPr>
        <w:spacing w:after="0" w:line="360" w:lineRule="auto"/>
        <w:rPr>
          <w:color w:val="000000"/>
          <w:sz w:val="24"/>
          <w:szCs w:val="24"/>
        </w:rPr>
      </w:pPr>
      <w:r w:rsidRPr="00253B68">
        <w:rPr>
          <w:color w:val="000000"/>
          <w:sz w:val="24"/>
          <w:szCs w:val="24"/>
        </w:rPr>
        <w:t>The results</w:t>
      </w:r>
      <w:r>
        <w:rPr>
          <w:color w:val="000000"/>
          <w:sz w:val="24"/>
          <w:szCs w:val="24"/>
        </w:rPr>
        <w:t xml:space="preserve"> should be expressed clearly and concisely.</w:t>
      </w:r>
    </w:p>
    <w:p w14:paraId="19C7DD21" w14:textId="77777777" w:rsidR="00EF35E1" w:rsidRDefault="00EF35E1" w:rsidP="00EF35E1">
      <w:pPr>
        <w:rPr>
          <w:sz w:val="24"/>
          <w:szCs w:val="24"/>
        </w:rPr>
      </w:pPr>
    </w:p>
    <w:p w14:paraId="237AE8B2" w14:textId="77777777" w:rsidR="00B273DA" w:rsidRDefault="00B273DA" w:rsidP="00EF35E1">
      <w:pPr>
        <w:rPr>
          <w:sz w:val="24"/>
          <w:szCs w:val="24"/>
        </w:rPr>
      </w:pPr>
    </w:p>
    <w:p w14:paraId="3D3DC6DC" w14:textId="77777777" w:rsidR="00EF35E1" w:rsidRDefault="00EF35E1" w:rsidP="00EF35E1">
      <w:pPr>
        <w:rPr>
          <w:sz w:val="24"/>
          <w:szCs w:val="24"/>
        </w:rPr>
      </w:pPr>
      <w:r w:rsidRPr="000015FD">
        <w:rPr>
          <w:b/>
          <w:sz w:val="24"/>
          <w:szCs w:val="24"/>
        </w:rPr>
        <w:lastRenderedPageBreak/>
        <w:t>Table 1.</w:t>
      </w:r>
      <w:r>
        <w:rPr>
          <w:sz w:val="24"/>
          <w:szCs w:val="24"/>
        </w:rPr>
        <w:t xml:space="preserve"> </w:t>
      </w:r>
      <w:r w:rsidR="000015FD">
        <w:rPr>
          <w:sz w:val="24"/>
          <w:szCs w:val="24"/>
        </w:rPr>
        <w:t>International congress on biological and health sciences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F35E1" w14:paraId="73FD1DD5" w14:textId="77777777" w:rsidTr="00EF35E1"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602C9BB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401BC50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41A21770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269FD61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372A35F9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9657317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</w:tr>
      <w:tr w:rsidR="00EF35E1" w14:paraId="34512534" w14:textId="77777777" w:rsidTr="00EF35E1">
        <w:tc>
          <w:tcPr>
            <w:tcW w:w="1535" w:type="dxa"/>
            <w:tcBorders>
              <w:top w:val="single" w:sz="4" w:space="0" w:color="auto"/>
            </w:tcBorders>
          </w:tcPr>
          <w:p w14:paraId="506E6479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3611459B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4FA8285E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1218EEB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F748F01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59F1E10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</w:tr>
      <w:tr w:rsidR="00EF35E1" w14:paraId="7F58BF90" w14:textId="77777777" w:rsidTr="00EF35E1">
        <w:tc>
          <w:tcPr>
            <w:tcW w:w="1535" w:type="dxa"/>
          </w:tcPr>
          <w:p w14:paraId="280D0A1E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749ECA7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A088EA6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55530D4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03EE32C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79DE4A0" w14:textId="77777777" w:rsidR="00EF35E1" w:rsidRDefault="00EF35E1" w:rsidP="00EF35E1">
            <w:pPr>
              <w:rPr>
                <w:sz w:val="24"/>
                <w:szCs w:val="24"/>
              </w:rPr>
            </w:pPr>
          </w:p>
        </w:tc>
      </w:tr>
    </w:tbl>
    <w:p w14:paraId="0AB9F7D1" w14:textId="77777777" w:rsidR="00EF35E1" w:rsidRDefault="00EF35E1" w:rsidP="00EF35E1">
      <w:pPr>
        <w:rPr>
          <w:sz w:val="24"/>
          <w:szCs w:val="24"/>
        </w:rPr>
      </w:pPr>
    </w:p>
    <w:p w14:paraId="1B64D42F" w14:textId="77777777" w:rsidR="000015FD" w:rsidRDefault="000015FD" w:rsidP="00EF35E1">
      <w:pPr>
        <w:rPr>
          <w:sz w:val="24"/>
          <w:szCs w:val="24"/>
        </w:rPr>
      </w:pPr>
    </w:p>
    <w:p w14:paraId="062CDEF4" w14:textId="77777777" w:rsidR="000015FD" w:rsidRDefault="000015FD" w:rsidP="00EF35E1">
      <w:pPr>
        <w:rPr>
          <w:sz w:val="24"/>
          <w:szCs w:val="24"/>
        </w:rPr>
      </w:pPr>
      <w:r>
        <w:rPr>
          <w:noProof/>
          <w:lang w:val="tr-TR" w:eastAsia="zh-CN"/>
        </w:rPr>
        <w:drawing>
          <wp:inline distT="0" distB="0" distL="0" distR="0" wp14:anchorId="5CE7D149" wp14:editId="4454BB8E">
            <wp:extent cx="3552825" cy="16859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DBE2" w14:textId="77777777" w:rsidR="000015FD" w:rsidRDefault="000015FD" w:rsidP="000015FD">
      <w:pPr>
        <w:rPr>
          <w:sz w:val="24"/>
          <w:szCs w:val="24"/>
        </w:rPr>
      </w:pPr>
      <w:r w:rsidRPr="00F01806">
        <w:rPr>
          <w:b/>
          <w:sz w:val="24"/>
          <w:szCs w:val="24"/>
        </w:rPr>
        <w:t>Figure 1.</w:t>
      </w:r>
      <w:r>
        <w:rPr>
          <w:sz w:val="24"/>
          <w:szCs w:val="24"/>
        </w:rPr>
        <w:t xml:space="preserve"> International congress on biological and health sciences</w:t>
      </w:r>
    </w:p>
    <w:p w14:paraId="650D2B24" w14:textId="77777777" w:rsidR="000A3B03" w:rsidRDefault="000A3B03" w:rsidP="000015FD">
      <w:pPr>
        <w:rPr>
          <w:sz w:val="24"/>
          <w:szCs w:val="24"/>
        </w:rPr>
      </w:pPr>
    </w:p>
    <w:p w14:paraId="453CED34" w14:textId="77777777" w:rsidR="000A3B03" w:rsidRDefault="000A3B03" w:rsidP="000A3B03">
      <w:pPr>
        <w:rPr>
          <w:sz w:val="24"/>
          <w:szCs w:val="24"/>
        </w:rPr>
      </w:pPr>
    </w:p>
    <w:p w14:paraId="4D64CEAA" w14:textId="77777777" w:rsidR="000A3B03" w:rsidRDefault="006E796F" w:rsidP="000A3B03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="000A3B03" w:rsidRPr="000A3B03">
        <w:rPr>
          <w:b/>
          <w:color w:val="000000"/>
          <w:sz w:val="24"/>
          <w:szCs w:val="24"/>
        </w:rPr>
        <w:t>Discussion</w:t>
      </w:r>
    </w:p>
    <w:p w14:paraId="2F592361" w14:textId="77777777" w:rsidR="000A3B03" w:rsidRPr="000A3B03" w:rsidRDefault="00F84FBE" w:rsidP="000A3B03">
      <w:pPr>
        <w:rPr>
          <w:sz w:val="24"/>
          <w:szCs w:val="24"/>
        </w:rPr>
      </w:pPr>
      <w:r>
        <w:rPr>
          <w:sz w:val="24"/>
          <w:szCs w:val="24"/>
        </w:rPr>
        <w:t>In d</w:t>
      </w:r>
      <w:r w:rsidR="005B5320">
        <w:rPr>
          <w:sz w:val="24"/>
          <w:szCs w:val="24"/>
        </w:rPr>
        <w:t>iscussion</w:t>
      </w:r>
      <w:r>
        <w:rPr>
          <w:sz w:val="24"/>
          <w:szCs w:val="24"/>
        </w:rPr>
        <w:t xml:space="preserve"> section, the importance of the results </w:t>
      </w:r>
      <w:r w:rsidR="005B5320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be explored by not repeating them. </w:t>
      </w:r>
    </w:p>
    <w:p w14:paraId="09AF0EFE" w14:textId="77777777" w:rsidR="000A3B03" w:rsidRPr="000A3B03" w:rsidRDefault="000A3B03" w:rsidP="000A3B03">
      <w:pPr>
        <w:rPr>
          <w:sz w:val="24"/>
          <w:szCs w:val="24"/>
        </w:rPr>
      </w:pPr>
    </w:p>
    <w:p w14:paraId="1BDED615" w14:textId="77777777" w:rsidR="000A3B03" w:rsidRPr="000A3B03" w:rsidRDefault="000A3B03" w:rsidP="000A3B03">
      <w:pPr>
        <w:rPr>
          <w:sz w:val="24"/>
          <w:szCs w:val="24"/>
        </w:rPr>
      </w:pPr>
    </w:p>
    <w:p w14:paraId="4EC792C2" w14:textId="77777777" w:rsidR="000015FD" w:rsidRPr="000A3B03" w:rsidRDefault="006E796F" w:rsidP="000A3B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0A3B03" w:rsidRPr="000A3B03">
        <w:rPr>
          <w:b/>
          <w:sz w:val="24"/>
          <w:szCs w:val="24"/>
        </w:rPr>
        <w:t>Conclusion</w:t>
      </w:r>
    </w:p>
    <w:p w14:paraId="5955FFFB" w14:textId="77777777" w:rsidR="000A3B03" w:rsidRDefault="004065C7" w:rsidP="000A3B03">
      <w:pPr>
        <w:rPr>
          <w:sz w:val="24"/>
          <w:szCs w:val="24"/>
        </w:rPr>
      </w:pPr>
      <w:r>
        <w:rPr>
          <w:sz w:val="24"/>
          <w:szCs w:val="24"/>
        </w:rPr>
        <w:t>The main conclusion of the work should be given here.</w:t>
      </w:r>
    </w:p>
    <w:p w14:paraId="534A226A" w14:textId="77777777" w:rsidR="000A3B03" w:rsidRDefault="000A3B03" w:rsidP="000A3B03">
      <w:pPr>
        <w:rPr>
          <w:sz w:val="24"/>
          <w:szCs w:val="24"/>
        </w:rPr>
      </w:pPr>
    </w:p>
    <w:p w14:paraId="5E171B5E" w14:textId="77777777" w:rsidR="00083EC3" w:rsidRDefault="006E796F" w:rsidP="000A3B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0A3B03" w:rsidRPr="000A3B03">
        <w:rPr>
          <w:b/>
          <w:sz w:val="24"/>
          <w:szCs w:val="24"/>
        </w:rPr>
        <w:t>References</w:t>
      </w:r>
    </w:p>
    <w:p w14:paraId="3781BD57" w14:textId="77777777" w:rsidR="00083EC3" w:rsidRDefault="00083EC3" w:rsidP="00083EC3">
      <w:pPr>
        <w:rPr>
          <w:sz w:val="24"/>
          <w:szCs w:val="24"/>
        </w:rPr>
      </w:pPr>
      <w:r>
        <w:rPr>
          <w:sz w:val="24"/>
          <w:szCs w:val="24"/>
        </w:rPr>
        <w:t>References in the text sh</w:t>
      </w:r>
      <w:r w:rsidR="00E82CB2">
        <w:rPr>
          <w:sz w:val="24"/>
          <w:szCs w:val="24"/>
        </w:rPr>
        <w:t>ould be given as follows;  Acaroz (2020)…./ (Ince 2017, Eryavuz and Kucukkurt 2015, Biricik et al. 2016)</w:t>
      </w:r>
    </w:p>
    <w:p w14:paraId="0749846E" w14:textId="77777777" w:rsidR="00512EA8" w:rsidRPr="00512EA8" w:rsidRDefault="00F70530" w:rsidP="00512EA8">
      <w:pPr>
        <w:rPr>
          <w:sz w:val="24"/>
          <w:szCs w:val="24"/>
        </w:rPr>
      </w:pPr>
      <w:r w:rsidRPr="00F70530">
        <w:rPr>
          <w:b/>
          <w:sz w:val="24"/>
          <w:szCs w:val="24"/>
        </w:rPr>
        <w:t>Journal article:</w:t>
      </w:r>
      <w:r>
        <w:rPr>
          <w:sz w:val="24"/>
          <w:szCs w:val="24"/>
        </w:rPr>
        <w:t xml:space="preserve"> </w:t>
      </w:r>
      <w:r w:rsidR="00512EA8" w:rsidRPr="00EE1452">
        <w:rPr>
          <w:b/>
          <w:sz w:val="24"/>
          <w:szCs w:val="24"/>
        </w:rPr>
        <w:t>Ince S, Kucukkurt I, Demirel HH, Acaroz DA, Akbel E, Cigerci IH</w:t>
      </w:r>
      <w:r w:rsidR="00EE1452">
        <w:rPr>
          <w:sz w:val="24"/>
          <w:szCs w:val="24"/>
        </w:rPr>
        <w:t>.</w:t>
      </w:r>
      <w:r w:rsidR="00512EA8" w:rsidRPr="00512EA8">
        <w:rPr>
          <w:sz w:val="24"/>
          <w:szCs w:val="24"/>
        </w:rPr>
        <w:t xml:space="preserve"> Protective effects of boron on cyclophosphamide induced lipid peroxidation and ge</w:t>
      </w:r>
      <w:r w:rsidR="00F01E9F">
        <w:rPr>
          <w:sz w:val="24"/>
          <w:szCs w:val="24"/>
        </w:rPr>
        <w:t xml:space="preserve">notoxicity in rats. Chemosphere. 2014; </w:t>
      </w:r>
      <w:r w:rsidR="00512EA8" w:rsidRPr="00512EA8">
        <w:rPr>
          <w:sz w:val="24"/>
          <w:szCs w:val="24"/>
        </w:rPr>
        <w:t>108</w:t>
      </w:r>
      <w:r w:rsidR="00F01E9F">
        <w:rPr>
          <w:sz w:val="24"/>
          <w:szCs w:val="24"/>
        </w:rPr>
        <w:t xml:space="preserve"> (): 197-</w:t>
      </w:r>
      <w:r w:rsidR="00512EA8" w:rsidRPr="00512EA8">
        <w:rPr>
          <w:sz w:val="24"/>
          <w:szCs w:val="24"/>
        </w:rPr>
        <w:t xml:space="preserve">204. </w:t>
      </w:r>
    </w:p>
    <w:p w14:paraId="2A6A30ED" w14:textId="77777777" w:rsidR="000A3B03" w:rsidRPr="00220613" w:rsidRDefault="00F70530" w:rsidP="00512EA8">
      <w:pPr>
        <w:rPr>
          <w:b/>
          <w:sz w:val="24"/>
          <w:szCs w:val="24"/>
        </w:rPr>
      </w:pPr>
      <w:r w:rsidRPr="00220613">
        <w:rPr>
          <w:b/>
          <w:sz w:val="24"/>
          <w:szCs w:val="24"/>
        </w:rPr>
        <w:t xml:space="preserve">Book Section: </w:t>
      </w:r>
      <w:r w:rsidR="00CE576B" w:rsidRPr="00CE576B">
        <w:rPr>
          <w:b/>
          <w:sz w:val="24"/>
          <w:szCs w:val="24"/>
        </w:rPr>
        <w:t>Acaroz U, Arslan-Acaroz D, Ince Sinan.</w:t>
      </w:r>
      <w:r w:rsidR="00CE576B" w:rsidRPr="00CE576B">
        <w:rPr>
          <w:sz w:val="24"/>
          <w:szCs w:val="24"/>
        </w:rPr>
        <w:t xml:space="preserve"> A wide Perspective on Nutrients in Beverages; in Nutrients in Beverages: Volume 12: The Science of Beverages. Grumezescu, A., &amp; Holban, A. M. (Eds.). Academic Press. Elsevier</w:t>
      </w:r>
      <w:r w:rsidR="00CE576B">
        <w:rPr>
          <w:sz w:val="24"/>
          <w:szCs w:val="24"/>
        </w:rPr>
        <w:t xml:space="preserve">. </w:t>
      </w:r>
      <w:r w:rsidR="009165A8">
        <w:rPr>
          <w:sz w:val="24"/>
          <w:szCs w:val="24"/>
        </w:rPr>
        <w:t xml:space="preserve">2019; </w:t>
      </w:r>
      <w:r w:rsidR="00CE576B" w:rsidRPr="00CE576B">
        <w:rPr>
          <w:sz w:val="24"/>
          <w:szCs w:val="24"/>
        </w:rPr>
        <w:t>pp</w:t>
      </w:r>
      <w:r w:rsidR="009165A8">
        <w:rPr>
          <w:sz w:val="24"/>
          <w:szCs w:val="24"/>
        </w:rPr>
        <w:t>.</w:t>
      </w:r>
      <w:r w:rsidR="00CE576B" w:rsidRPr="00CE576B">
        <w:rPr>
          <w:sz w:val="24"/>
          <w:szCs w:val="24"/>
        </w:rPr>
        <w:t xml:space="preserve"> 1-39. </w:t>
      </w:r>
    </w:p>
    <w:p w14:paraId="46E3BA15" w14:textId="77777777" w:rsidR="00220613" w:rsidRDefault="00373E56" w:rsidP="00512EA8">
      <w:pPr>
        <w:rPr>
          <w:sz w:val="24"/>
          <w:szCs w:val="24"/>
        </w:rPr>
      </w:pPr>
      <w:r w:rsidRPr="00220613">
        <w:rPr>
          <w:b/>
          <w:sz w:val="24"/>
          <w:szCs w:val="24"/>
        </w:rPr>
        <w:t>Webpage:</w:t>
      </w:r>
      <w:r>
        <w:rPr>
          <w:sz w:val="24"/>
          <w:szCs w:val="24"/>
        </w:rPr>
        <w:t xml:space="preserve"> </w:t>
      </w:r>
      <w:r w:rsidRPr="00CE576B">
        <w:rPr>
          <w:b/>
          <w:sz w:val="24"/>
          <w:szCs w:val="24"/>
        </w:rPr>
        <w:t>Anonymous.</w:t>
      </w:r>
      <w:r>
        <w:rPr>
          <w:sz w:val="24"/>
          <w:szCs w:val="24"/>
        </w:rPr>
        <w:t xml:space="preserve"> </w:t>
      </w:r>
      <w:hyperlink r:id="rId8" w:history="1">
        <w:r w:rsidRPr="00592FE5">
          <w:rPr>
            <w:rStyle w:val="Kpr"/>
            <w:sz w:val="24"/>
            <w:szCs w:val="24"/>
          </w:rPr>
          <w:t>http://www.xxx.com</w:t>
        </w:r>
      </w:hyperlink>
      <w:r>
        <w:rPr>
          <w:sz w:val="24"/>
          <w:szCs w:val="24"/>
        </w:rPr>
        <w:t>; A</w:t>
      </w:r>
      <w:r w:rsidRPr="00373E56">
        <w:rPr>
          <w:sz w:val="24"/>
          <w:szCs w:val="24"/>
        </w:rPr>
        <w:t>ccess</w:t>
      </w:r>
      <w:r>
        <w:rPr>
          <w:sz w:val="24"/>
          <w:szCs w:val="24"/>
        </w:rPr>
        <w:t xml:space="preserve"> date: 01.01.2020.</w:t>
      </w:r>
    </w:p>
    <w:p w14:paraId="29668422" w14:textId="77777777" w:rsidR="00373E56" w:rsidRPr="00220613" w:rsidRDefault="00220613" w:rsidP="00220613">
      <w:pPr>
        <w:rPr>
          <w:b/>
          <w:sz w:val="24"/>
          <w:szCs w:val="24"/>
        </w:rPr>
      </w:pPr>
      <w:r w:rsidRPr="00220613">
        <w:rPr>
          <w:b/>
          <w:sz w:val="24"/>
          <w:szCs w:val="24"/>
        </w:rPr>
        <w:t xml:space="preserve">Thesis: </w:t>
      </w:r>
      <w:r w:rsidR="00075D4D">
        <w:rPr>
          <w:b/>
          <w:sz w:val="24"/>
          <w:szCs w:val="24"/>
        </w:rPr>
        <w:t>Surname F</w:t>
      </w:r>
      <w:r w:rsidR="00A82CD1">
        <w:rPr>
          <w:b/>
          <w:sz w:val="24"/>
          <w:szCs w:val="24"/>
        </w:rPr>
        <w:t xml:space="preserve">. </w:t>
      </w:r>
      <w:r w:rsidR="00A82CD1" w:rsidRPr="00A82CD1">
        <w:rPr>
          <w:sz w:val="24"/>
          <w:szCs w:val="24"/>
        </w:rPr>
        <w:t>Title</w:t>
      </w:r>
      <w:r w:rsidR="00A82CD1">
        <w:rPr>
          <w:sz w:val="24"/>
          <w:szCs w:val="24"/>
        </w:rPr>
        <w:t xml:space="preserve"> of the thesis.  PhD thesis, </w:t>
      </w:r>
      <w:r w:rsidR="00A82CD1" w:rsidRPr="00A82CD1">
        <w:rPr>
          <w:sz w:val="24"/>
          <w:szCs w:val="24"/>
        </w:rPr>
        <w:t>Afyon Kocatepe University Health Scien</w:t>
      </w:r>
      <w:r w:rsidR="00075D4D">
        <w:rPr>
          <w:sz w:val="24"/>
          <w:szCs w:val="24"/>
        </w:rPr>
        <w:t>ce Institute, Afyonkarahisar, 202</w:t>
      </w:r>
      <w:r w:rsidR="00A82CD1" w:rsidRPr="00A82CD1">
        <w:rPr>
          <w:sz w:val="24"/>
          <w:szCs w:val="24"/>
        </w:rPr>
        <w:t>0.</w:t>
      </w:r>
    </w:p>
    <w:sectPr w:rsidR="00373E56" w:rsidRPr="00220613" w:rsidSect="00B10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BD1E" w14:textId="77777777" w:rsidR="00EF5A2C" w:rsidRDefault="00EF5A2C" w:rsidP="00B1076E">
      <w:pPr>
        <w:spacing w:after="0" w:line="240" w:lineRule="auto"/>
      </w:pPr>
      <w:r>
        <w:separator/>
      </w:r>
    </w:p>
  </w:endnote>
  <w:endnote w:type="continuationSeparator" w:id="0">
    <w:p w14:paraId="72819F72" w14:textId="77777777" w:rsidR="00EF5A2C" w:rsidRDefault="00EF5A2C" w:rsidP="00B1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2E21" w14:textId="77777777" w:rsidR="006F2744" w:rsidRDefault="006F27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F214" w14:textId="77777777" w:rsidR="006F2744" w:rsidRDefault="006F27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A4F5" w14:textId="77777777" w:rsidR="006F2744" w:rsidRDefault="006F27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62DE" w14:textId="77777777" w:rsidR="00EF5A2C" w:rsidRDefault="00EF5A2C" w:rsidP="00B1076E">
      <w:pPr>
        <w:spacing w:after="0" w:line="240" w:lineRule="auto"/>
      </w:pPr>
      <w:r>
        <w:separator/>
      </w:r>
    </w:p>
  </w:footnote>
  <w:footnote w:type="continuationSeparator" w:id="0">
    <w:p w14:paraId="442E62E6" w14:textId="77777777" w:rsidR="00EF5A2C" w:rsidRDefault="00EF5A2C" w:rsidP="00B1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3F1F" w14:textId="77777777" w:rsidR="006F2744" w:rsidRDefault="006F27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EEC5" w14:textId="77777777" w:rsidR="006F2744" w:rsidRDefault="006F27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535E" w14:textId="0D7496D4" w:rsidR="00B1076E" w:rsidRPr="00260AF2" w:rsidRDefault="006F2744" w:rsidP="00260AF2">
    <w:pPr>
      <w:pStyle w:val="stBilgi"/>
    </w:pPr>
    <w:r>
      <w:rPr>
        <w:noProof/>
        <w:lang w:val="tr-TR" w:eastAsia="zh-CN"/>
      </w:rPr>
      <w:drawing>
        <wp:inline distT="0" distB="0" distL="0" distR="0" wp14:anchorId="1990A7D9" wp14:editId="2B87A292">
          <wp:extent cx="5753100" cy="12001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zMTIztjAyNDS0tDBS0lEKTi0uzszPAykwqQUAcoyRMCwAAAA="/>
  </w:docVars>
  <w:rsids>
    <w:rsidRoot w:val="00F83044"/>
    <w:rsid w:val="00000C9B"/>
    <w:rsid w:val="000015FD"/>
    <w:rsid w:val="000120E5"/>
    <w:rsid w:val="00075D4D"/>
    <w:rsid w:val="00080A6D"/>
    <w:rsid w:val="00083EC3"/>
    <w:rsid w:val="00092855"/>
    <w:rsid w:val="000A3B03"/>
    <w:rsid w:val="001F5484"/>
    <w:rsid w:val="0020394B"/>
    <w:rsid w:val="00220613"/>
    <w:rsid w:val="00253B68"/>
    <w:rsid w:val="00260AF2"/>
    <w:rsid w:val="00264272"/>
    <w:rsid w:val="002B574E"/>
    <w:rsid w:val="0032366A"/>
    <w:rsid w:val="003344A1"/>
    <w:rsid w:val="00350735"/>
    <w:rsid w:val="00373E56"/>
    <w:rsid w:val="003A3251"/>
    <w:rsid w:val="003C13B5"/>
    <w:rsid w:val="004017DE"/>
    <w:rsid w:val="004065C7"/>
    <w:rsid w:val="004713A5"/>
    <w:rsid w:val="004A6FBD"/>
    <w:rsid w:val="004B6D06"/>
    <w:rsid w:val="004D524D"/>
    <w:rsid w:val="00504BD3"/>
    <w:rsid w:val="00512EA8"/>
    <w:rsid w:val="00524283"/>
    <w:rsid w:val="005875DA"/>
    <w:rsid w:val="00587B8B"/>
    <w:rsid w:val="00593BBB"/>
    <w:rsid w:val="005B5320"/>
    <w:rsid w:val="005F19D5"/>
    <w:rsid w:val="00627F3F"/>
    <w:rsid w:val="00631AC2"/>
    <w:rsid w:val="00637050"/>
    <w:rsid w:val="00656485"/>
    <w:rsid w:val="006B5640"/>
    <w:rsid w:val="006E796F"/>
    <w:rsid w:val="006F2744"/>
    <w:rsid w:val="00720352"/>
    <w:rsid w:val="00720ACB"/>
    <w:rsid w:val="007A599F"/>
    <w:rsid w:val="007B32CD"/>
    <w:rsid w:val="007D4E30"/>
    <w:rsid w:val="008579B4"/>
    <w:rsid w:val="00864516"/>
    <w:rsid w:val="008A5052"/>
    <w:rsid w:val="009165A8"/>
    <w:rsid w:val="00920FE4"/>
    <w:rsid w:val="00923F2D"/>
    <w:rsid w:val="00962E0C"/>
    <w:rsid w:val="00A11988"/>
    <w:rsid w:val="00A549BA"/>
    <w:rsid w:val="00A82CD1"/>
    <w:rsid w:val="00A95CE2"/>
    <w:rsid w:val="00A96A33"/>
    <w:rsid w:val="00B027FC"/>
    <w:rsid w:val="00B1076E"/>
    <w:rsid w:val="00B17102"/>
    <w:rsid w:val="00B20653"/>
    <w:rsid w:val="00B273DA"/>
    <w:rsid w:val="00B424A0"/>
    <w:rsid w:val="00B93884"/>
    <w:rsid w:val="00BA3361"/>
    <w:rsid w:val="00BB6F97"/>
    <w:rsid w:val="00BD233D"/>
    <w:rsid w:val="00C369D3"/>
    <w:rsid w:val="00C369EB"/>
    <w:rsid w:val="00CB6679"/>
    <w:rsid w:val="00CC102E"/>
    <w:rsid w:val="00CE576B"/>
    <w:rsid w:val="00CF6F62"/>
    <w:rsid w:val="00D61235"/>
    <w:rsid w:val="00DA09BC"/>
    <w:rsid w:val="00E030A5"/>
    <w:rsid w:val="00E5497C"/>
    <w:rsid w:val="00E82CB2"/>
    <w:rsid w:val="00EE1452"/>
    <w:rsid w:val="00EF35E1"/>
    <w:rsid w:val="00EF5A2C"/>
    <w:rsid w:val="00F01806"/>
    <w:rsid w:val="00F01E9F"/>
    <w:rsid w:val="00F43150"/>
    <w:rsid w:val="00F43E86"/>
    <w:rsid w:val="00F70530"/>
    <w:rsid w:val="00F83044"/>
    <w:rsid w:val="00F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9B65C"/>
  <w15:docId w15:val="{6E01EC3F-4D07-4BCB-93A1-8E3B1A80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/>
        <w:bCs/>
        <w:sz w:val="24"/>
        <w:lang w:val="tr-TR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40"/>
    <w:pPr>
      <w:spacing w:after="80" w:line="276" w:lineRule="auto"/>
      <w:jc w:val="both"/>
    </w:pPr>
    <w:rPr>
      <w:rFonts w:eastAsia="Calibri"/>
      <w:b w:val="0"/>
      <w:bCs w:val="0"/>
      <w:sz w:val="20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1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076E"/>
    <w:rPr>
      <w:rFonts w:eastAsia="Calibri"/>
      <w:b w:val="0"/>
      <w:bCs w:val="0"/>
      <w:sz w:val="20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6E"/>
    <w:rPr>
      <w:rFonts w:ascii="Tahoma" w:eastAsia="Calibri" w:hAnsi="Tahoma" w:cs="Tahoma"/>
      <w:b w:val="0"/>
      <w:bCs w:val="0"/>
      <w:sz w:val="16"/>
      <w:szCs w:val="16"/>
      <w:lang w:val="en-US" w:eastAsia="en-US"/>
    </w:rPr>
  </w:style>
  <w:style w:type="table" w:styleId="TabloKlavuzu">
    <w:name w:val="Table Grid"/>
    <w:basedOn w:val="NormalTablo"/>
    <w:uiPriority w:val="59"/>
    <w:rsid w:val="00EF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3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854D-63A7-4C70-921A-5CBE4CC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394</Words>
  <Characters>2215</Characters>
  <Application>Microsoft Office Word</Application>
  <DocSecurity>0</DocSecurity>
  <Lines>88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ulaş acaröz</cp:lastModifiedBy>
  <cp:revision>33</cp:revision>
  <dcterms:created xsi:type="dcterms:W3CDTF">2020-12-05T11:50:00Z</dcterms:created>
  <dcterms:modified xsi:type="dcterms:W3CDTF">2023-03-13T08:58:00Z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14c8483d20b7af34c7961761936733c2f336cfeebd2bb13f8b66b79577089b59</vt:lpwstr>
  </property>
</Properties>
</file>